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64C93" w:rsidRP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br/>
      </w:r>
      <w:r w:rsidRPr="00C64C93"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C64C93" w:rsidRP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C64C93">
        <w:rPr>
          <w:rStyle w:val="c2"/>
          <w:b/>
          <w:bCs/>
          <w:color w:val="000000"/>
          <w:sz w:val="28"/>
          <w:szCs w:val="28"/>
        </w:rPr>
        <w:t>ВОСПИТАННИКОВ СРЕДНЕЙ ГРУППЫ</w:t>
      </w:r>
    </w:p>
    <w:p w:rsid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8"/>
          <w:szCs w:val="48"/>
        </w:rPr>
      </w:pPr>
    </w:p>
    <w:p w:rsidR="00C64C93" w:rsidRPr="00C64C93" w:rsidRDefault="00C64C93" w:rsidP="00C64C9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8"/>
          <w:szCs w:val="48"/>
        </w:rPr>
      </w:pPr>
      <w:r w:rsidRPr="00C64C93">
        <w:rPr>
          <w:rStyle w:val="c2"/>
          <w:b/>
          <w:bCs/>
          <w:color w:val="000000"/>
          <w:sz w:val="48"/>
          <w:szCs w:val="48"/>
        </w:rPr>
        <w:t>«ПОЧЕМУ РЕБЕНКУ НУЖНА ИГРА?»</w:t>
      </w:r>
    </w:p>
    <w:p w:rsidR="007A440B" w:rsidRDefault="007A440B" w:rsidP="00C64C93">
      <w:pPr>
        <w:jc w:val="center"/>
      </w:pPr>
    </w:p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color w:val="000000"/>
          <w:sz w:val="28"/>
          <w:szCs w:val="28"/>
        </w:rPr>
        <w:t xml:space="preserve"> «Игра - это школа произвольного поведения» (Д. Б. </w:t>
      </w:r>
      <w:proofErr w:type="spellStart"/>
      <w:r>
        <w:rPr>
          <w:rStyle w:val="c2"/>
          <w:color w:val="000000"/>
          <w:sz w:val="28"/>
          <w:szCs w:val="28"/>
        </w:rPr>
        <w:t>Эльконин</w:t>
      </w:r>
      <w:proofErr w:type="spellEnd"/>
      <w:r>
        <w:rPr>
          <w:rStyle w:val="c2"/>
          <w:color w:val="000000"/>
          <w:sz w:val="28"/>
          <w:szCs w:val="28"/>
        </w:rPr>
        <w:t>)</w:t>
      </w:r>
    </w:p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«Игра - школа морали в действии» (А.Н. Леонтьев)</w:t>
      </w:r>
    </w:p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Учите детей играть! Как часто родители слышат от ребёнка: «Поиграй со мной, ну пожалуйста! 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ты? ». Если ребёнок ответит, что он космонавт, шофёр и т. д., значит, он принял роль.</w:t>
      </w:r>
    </w:p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Если ребёнок овладеет способами ролевого поведения в игре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C64C93" w:rsidRDefault="00C64C93" w:rsidP="00C64C9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C64C93" w:rsidRDefault="00C64C93" w:rsidP="00C64C93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- это период, когда он избавлен от труда, от учёбы, не страшится ни холода, ни голода, ни болезни. Всё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</w:t>
      </w:r>
      <w:proofErr w:type="gramStart"/>
      <w:r>
        <w:rPr>
          <w:rStyle w:val="c2"/>
          <w:color w:val="000000"/>
          <w:sz w:val="28"/>
          <w:szCs w:val="28"/>
        </w:rPr>
        <w:t>понарошку</w:t>
      </w:r>
      <w:proofErr w:type="gramEnd"/>
      <w:r>
        <w:rPr>
          <w:rStyle w:val="c2"/>
          <w:color w:val="000000"/>
          <w:sz w:val="28"/>
          <w:szCs w:val="28"/>
        </w:rPr>
        <w:t xml:space="preserve">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>
        <w:rPr>
          <w:rStyle w:val="c2"/>
          <w:color w:val="000000"/>
          <w:sz w:val="28"/>
          <w:szCs w:val="28"/>
        </w:rPr>
        <w:t>бэтман</w:t>
      </w:r>
      <w:proofErr w:type="spellEnd"/>
      <w:r>
        <w:rPr>
          <w:rStyle w:val="c2"/>
          <w:color w:val="000000"/>
          <w:sz w:val="28"/>
          <w:szCs w:val="28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 Ответ: Надо дать ребёнку возможность играть. Если он не наиграется в детстве, то не будет успеха в серьёзной деятельности. Ребёнок </w:t>
      </w:r>
      <w:r>
        <w:rPr>
          <w:rStyle w:val="c2"/>
          <w:color w:val="000000"/>
          <w:sz w:val="28"/>
          <w:szCs w:val="28"/>
        </w:rPr>
        <w:lastRenderedPageBreak/>
        <w:t>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C64C93" w:rsidRDefault="00C64C93" w:rsidP="00C64C9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Если ребёнок хорошо играет – значит, он учиться мыслить, действовать, </w:t>
      </w:r>
      <w:proofErr w:type="gramStart"/>
      <w:r>
        <w:rPr>
          <w:rStyle w:val="c2"/>
          <w:color w:val="000000"/>
          <w:sz w:val="28"/>
          <w:szCs w:val="28"/>
        </w:rPr>
        <w:t>значит</w:t>
      </w:r>
      <w:proofErr w:type="gramEnd"/>
      <w:r>
        <w:rPr>
          <w:rStyle w:val="c2"/>
          <w:color w:val="000000"/>
          <w:sz w:val="28"/>
          <w:szCs w:val="28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C64C93" w:rsidRDefault="00C64C93" w:rsidP="00C64C93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«Почему ребенку нужна игра»</w:t>
      </w:r>
    </w:p>
    <w:p w:rsidR="00C64C93" w:rsidRDefault="00C64C93" w:rsidP="00C64C93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(советы родителям)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Подвижные игры развивают силу, выносливость, ловкость, улучшают осанку.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Игры в прыгающих зайчиков и крякающих уток воспитывают чувство юмора у детей.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Театральные игры обогащают детское художественное восприятие.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 миром на детском языке.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C64C93" w:rsidRDefault="00C64C93" w:rsidP="00C64C93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C64C93" w:rsidRDefault="00C64C93">
      <w:bookmarkStart w:id="0" w:name="_GoBack"/>
      <w:bookmarkEnd w:id="0"/>
    </w:p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p w:rsidR="00C64C93" w:rsidRDefault="00C64C93"/>
    <w:sectPr w:rsidR="00C64C93" w:rsidSect="003E442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60"/>
    <w:rsid w:val="001F1E60"/>
    <w:rsid w:val="003E4427"/>
    <w:rsid w:val="007A440B"/>
    <w:rsid w:val="00C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4C93"/>
  </w:style>
  <w:style w:type="paragraph" w:customStyle="1" w:styleId="c12">
    <w:name w:val="c12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4C93"/>
  </w:style>
  <w:style w:type="paragraph" w:customStyle="1" w:styleId="c12">
    <w:name w:val="c12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6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2022-05-14T13:47:00Z</dcterms:created>
  <dcterms:modified xsi:type="dcterms:W3CDTF">2022-05-14T13:49:00Z</dcterms:modified>
</cp:coreProperties>
</file>